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6369B" w14:textId="77777777" w:rsidR="00085706" w:rsidRPr="00334823" w:rsidRDefault="00891D95" w:rsidP="00085706">
      <w:pPr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D9385DD" wp14:editId="6F831C77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9A915" w14:textId="77777777" w:rsidR="009F4515" w:rsidRPr="00334823" w:rsidRDefault="00085706" w:rsidP="00334823">
      <w:pPr>
        <w:rPr>
          <w:sz w:val="22"/>
          <w:szCs w:val="22"/>
        </w:rPr>
      </w:pPr>
      <w:r w:rsidRPr="00334823">
        <w:rPr>
          <w:sz w:val="22"/>
          <w:szCs w:val="22"/>
        </w:rPr>
        <w:t xml:space="preserve">FOI Response Document </w:t>
      </w:r>
    </w:p>
    <w:p w14:paraId="2F585D20" w14:textId="77777777" w:rsidR="00B57755" w:rsidRDefault="006B1F3C" w:rsidP="006B1F3C">
      <w:pPr>
        <w:rPr>
          <w:sz w:val="22"/>
          <w:szCs w:val="22"/>
        </w:rPr>
      </w:pPr>
      <w:r>
        <w:rPr>
          <w:sz w:val="22"/>
          <w:szCs w:val="22"/>
        </w:rPr>
        <w:t xml:space="preserve">FOI </w:t>
      </w:r>
      <w:r w:rsidR="00165EE0">
        <w:rPr>
          <w:sz w:val="22"/>
          <w:szCs w:val="22"/>
        </w:rPr>
        <w:t>06589</w:t>
      </w:r>
      <w:r>
        <w:rPr>
          <w:sz w:val="22"/>
          <w:szCs w:val="22"/>
        </w:rPr>
        <w:t xml:space="preserve"> </w:t>
      </w:r>
    </w:p>
    <w:p w14:paraId="6BF96DF0" w14:textId="77777777" w:rsidR="006B1F3C" w:rsidRPr="00472C66" w:rsidRDefault="006B1F3C" w:rsidP="006B1F3C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Thank you for your request under the Freedom of Information Act 2000 about</w:t>
      </w:r>
      <w:r w:rsidR="00165EE0">
        <w:rPr>
          <w:rFonts w:cs="Arial"/>
          <w:sz w:val="22"/>
          <w:szCs w:val="22"/>
        </w:rPr>
        <w:t xml:space="preserve"> ballot papers </w:t>
      </w:r>
      <w:r w:rsidR="00FC12C2">
        <w:rPr>
          <w:rFonts w:cs="Arial"/>
          <w:sz w:val="22"/>
          <w:szCs w:val="22"/>
        </w:rPr>
        <w:t xml:space="preserve">received </w:t>
      </w:r>
      <w:r w:rsidR="00165EE0">
        <w:rPr>
          <w:rFonts w:cs="Arial"/>
          <w:sz w:val="22"/>
          <w:szCs w:val="22"/>
        </w:rPr>
        <w:t xml:space="preserve">on </w:t>
      </w:r>
      <w:proofErr w:type="gramStart"/>
      <w:r w:rsidR="00165EE0">
        <w:rPr>
          <w:rFonts w:cs="Arial"/>
          <w:sz w:val="22"/>
          <w:szCs w:val="22"/>
        </w:rPr>
        <w:t>1</w:t>
      </w:r>
      <w:r w:rsidR="00165EE0" w:rsidRPr="00165EE0">
        <w:rPr>
          <w:rFonts w:cs="Arial"/>
          <w:sz w:val="22"/>
          <w:szCs w:val="22"/>
          <w:vertAlign w:val="superscript"/>
        </w:rPr>
        <w:t>st</w:t>
      </w:r>
      <w:r w:rsidR="00165EE0">
        <w:rPr>
          <w:rFonts w:cs="Arial"/>
          <w:sz w:val="22"/>
          <w:szCs w:val="22"/>
        </w:rPr>
        <w:t xml:space="preserve">  April</w:t>
      </w:r>
      <w:proofErr w:type="gramEnd"/>
      <w:r w:rsidR="00165EE0">
        <w:rPr>
          <w:rFonts w:cs="Arial"/>
          <w:sz w:val="22"/>
          <w:szCs w:val="22"/>
        </w:rPr>
        <w:t xml:space="preserve"> </w:t>
      </w:r>
      <w:r w:rsidR="005374B5">
        <w:rPr>
          <w:rFonts w:cs="Arial"/>
          <w:sz w:val="22"/>
          <w:szCs w:val="22"/>
        </w:rPr>
        <w:t>2015</w:t>
      </w:r>
      <w:r>
        <w:rPr>
          <w:rFonts w:cs="Arial"/>
          <w:sz w:val="22"/>
          <w:szCs w:val="22"/>
        </w:rPr>
        <w:t>.</w:t>
      </w:r>
      <w:r w:rsidRPr="00472C66">
        <w:rPr>
          <w:rFonts w:cs="Arial"/>
          <w:sz w:val="22"/>
          <w:szCs w:val="22"/>
        </w:rPr>
        <w:t xml:space="preserve"> </w:t>
      </w:r>
    </w:p>
    <w:p w14:paraId="5AFB7DCE" w14:textId="77777777" w:rsidR="006B1F3C" w:rsidRDefault="006B1F3C" w:rsidP="006B1F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request asked for.</w:t>
      </w:r>
    </w:p>
    <w:p w14:paraId="7D163E25" w14:textId="77777777" w:rsidR="00B57755" w:rsidRDefault="00CD3A8B" w:rsidP="006B1F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Q1  </w:t>
      </w:r>
      <w:r w:rsidR="00165EE0">
        <w:rPr>
          <w:rFonts w:cs="Arial"/>
          <w:sz w:val="22"/>
          <w:szCs w:val="22"/>
        </w:rPr>
        <w:t>Are ballot papers, cast at an</w:t>
      </w:r>
      <w:r>
        <w:rPr>
          <w:rFonts w:cs="Arial"/>
          <w:sz w:val="22"/>
          <w:szCs w:val="22"/>
        </w:rPr>
        <w:t>y election ever marked by polling</w:t>
      </w:r>
      <w:r w:rsidR="00165EE0">
        <w:rPr>
          <w:rFonts w:cs="Arial"/>
          <w:sz w:val="22"/>
          <w:szCs w:val="22"/>
        </w:rPr>
        <w:t xml:space="preserve"> place staff, with the Voter Registration Number of the person to whom the ballot paper is given on polling day ?</w:t>
      </w:r>
    </w:p>
    <w:p w14:paraId="595B0A60" w14:textId="77777777" w:rsidR="00CD3A8B" w:rsidRDefault="00CD3A8B" w:rsidP="006B1F3C">
      <w:pPr>
        <w:rPr>
          <w:rFonts w:cs="Arial"/>
          <w:sz w:val="22"/>
          <w:szCs w:val="22"/>
        </w:rPr>
      </w:pPr>
      <w:proofErr w:type="gramStart"/>
      <w:r>
        <w:t>RESPONSE  Ballot</w:t>
      </w:r>
      <w:proofErr w:type="gramEnd"/>
      <w:r>
        <w:t xml:space="preserve"> Papers are not marked by polling station staff but there is a record recording of an electors registration number on the Corresponding Numbers list.  The Corresponding Numbers list contains ballot paper numbers and </w:t>
      </w:r>
      <w:proofErr w:type="gramStart"/>
      <w:r>
        <w:t>electors</w:t>
      </w:r>
      <w:proofErr w:type="gramEnd"/>
      <w:r>
        <w:t xml:space="preserve"> numbers. The only time an </w:t>
      </w:r>
      <w:proofErr w:type="gramStart"/>
      <w:r>
        <w:t>electors</w:t>
      </w:r>
      <w:proofErr w:type="gramEnd"/>
      <w:r>
        <w:t xml:space="preserve"> registration number is written on the counterfoil of a ballot book is at Community</w:t>
      </w:r>
    </w:p>
    <w:p w14:paraId="14A9E550" w14:textId="77777777" w:rsidR="00165EE0" w:rsidRDefault="00CD3A8B" w:rsidP="006B1F3C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Q2  </w:t>
      </w:r>
      <w:r w:rsidR="00165EE0">
        <w:rPr>
          <w:rFonts w:cs="Arial"/>
          <w:sz w:val="22"/>
          <w:szCs w:val="22"/>
        </w:rPr>
        <w:t>Is</w:t>
      </w:r>
      <w:proofErr w:type="gramEnd"/>
      <w:r w:rsidR="00165EE0">
        <w:rPr>
          <w:rFonts w:cs="Arial"/>
          <w:sz w:val="22"/>
          <w:szCs w:val="22"/>
        </w:rPr>
        <w:t xml:space="preserve"> there any record kept which may enable a link to be shown between a particular voter and the ballot paper they used on polling day, at any election.</w:t>
      </w:r>
    </w:p>
    <w:p w14:paraId="54CED8C5" w14:textId="77777777" w:rsidR="00CD3A8B" w:rsidRDefault="00CD3A8B" w:rsidP="00CD3A8B">
      <w:pPr>
        <w:pStyle w:val="PlainText"/>
      </w:pPr>
      <w:proofErr w:type="gramStart"/>
      <w:r>
        <w:t>RESPONSE  Yes</w:t>
      </w:r>
      <w:proofErr w:type="gramEnd"/>
      <w:r w:rsidR="006E1FB4">
        <w:t xml:space="preserve"> -  </w:t>
      </w:r>
      <w:r>
        <w:t xml:space="preserve"> the Corresponding Numbers list showing the ballot paper number and the electors numbers</w:t>
      </w:r>
      <w:r w:rsidR="007E4C8E">
        <w:t>. This</w:t>
      </w:r>
      <w:r>
        <w:t xml:space="preserve"> is securely stored separate from the ballot </w:t>
      </w:r>
      <w:r w:rsidR="007E4C8E">
        <w:t>papers.  These</w:t>
      </w:r>
      <w:r>
        <w:t xml:space="preserve"> are then securely stored and can only be opened by the High / Crown Court. </w:t>
      </w:r>
    </w:p>
    <w:p w14:paraId="1E5EEBF0" w14:textId="77777777" w:rsidR="00165EE0" w:rsidRDefault="00165EE0" w:rsidP="006B1F3C">
      <w:pPr>
        <w:rPr>
          <w:rFonts w:cs="Arial"/>
          <w:sz w:val="22"/>
          <w:szCs w:val="22"/>
        </w:rPr>
      </w:pPr>
    </w:p>
    <w:p w14:paraId="3A8E1F05" w14:textId="77777777" w:rsidR="006B1F3C" w:rsidRPr="00472C66" w:rsidRDefault="006B1F3C" w:rsidP="006B1F3C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If you have any queries or concerns, please do not hesitate to contact us.</w:t>
      </w:r>
    </w:p>
    <w:p w14:paraId="7948CB92" w14:textId="77777777" w:rsidR="006B1F3C" w:rsidRDefault="006B1F3C" w:rsidP="006B1F3C">
      <w:r w:rsidRPr="00472C66">
        <w:rPr>
          <w:rFonts w:cs="Arial"/>
          <w:sz w:val="22"/>
          <w:szCs w:val="22"/>
        </w:rPr>
        <w:t>Please remember to quote the reference number above in any future communications</w:t>
      </w:r>
    </w:p>
    <w:p w14:paraId="78B68830" w14:textId="77777777" w:rsidR="0038274E" w:rsidRPr="00472C66" w:rsidRDefault="0038274E" w:rsidP="0038274E">
      <w:pPr>
        <w:rPr>
          <w:rFonts w:cs="Arial"/>
          <w:i/>
          <w:sz w:val="22"/>
          <w:szCs w:val="22"/>
        </w:rPr>
      </w:pPr>
    </w:p>
    <w:sectPr w:rsidR="0038274E" w:rsidRPr="00472C66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F03CC" w14:textId="77777777" w:rsidR="00865772" w:rsidRDefault="00865772">
      <w:pPr>
        <w:spacing w:after="0"/>
      </w:pPr>
      <w:r>
        <w:separator/>
      </w:r>
    </w:p>
  </w:endnote>
  <w:endnote w:type="continuationSeparator" w:id="0">
    <w:p w14:paraId="0393FCAE" w14:textId="77777777" w:rsidR="00865772" w:rsidRDefault="00865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10CD5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33063A18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7EF61" w14:textId="77777777" w:rsidR="00865772" w:rsidRDefault="00865772">
      <w:pPr>
        <w:spacing w:after="0"/>
      </w:pPr>
      <w:r>
        <w:separator/>
      </w:r>
    </w:p>
  </w:footnote>
  <w:footnote w:type="continuationSeparator" w:id="0">
    <w:p w14:paraId="2C99B01F" w14:textId="77777777" w:rsidR="00865772" w:rsidRDefault="00865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B57CD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37E"/>
    <w:multiLevelType w:val="hybridMultilevel"/>
    <w:tmpl w:val="B932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85706"/>
    <w:rsid w:val="0009149D"/>
    <w:rsid w:val="001117E7"/>
    <w:rsid w:val="00151A83"/>
    <w:rsid w:val="00165EE0"/>
    <w:rsid w:val="00172E14"/>
    <w:rsid w:val="00192697"/>
    <w:rsid w:val="002005E0"/>
    <w:rsid w:val="00334823"/>
    <w:rsid w:val="0037032A"/>
    <w:rsid w:val="0038274E"/>
    <w:rsid w:val="00384795"/>
    <w:rsid w:val="004035A2"/>
    <w:rsid w:val="004124FF"/>
    <w:rsid w:val="004138BD"/>
    <w:rsid w:val="00445E82"/>
    <w:rsid w:val="00447A70"/>
    <w:rsid w:val="00457EE0"/>
    <w:rsid w:val="00467CA1"/>
    <w:rsid w:val="00502C7B"/>
    <w:rsid w:val="005374B5"/>
    <w:rsid w:val="006B1F3C"/>
    <w:rsid w:val="006E1FB4"/>
    <w:rsid w:val="007312D5"/>
    <w:rsid w:val="00740CA3"/>
    <w:rsid w:val="007A422B"/>
    <w:rsid w:val="007E4C8E"/>
    <w:rsid w:val="00826F13"/>
    <w:rsid w:val="00865772"/>
    <w:rsid w:val="00877346"/>
    <w:rsid w:val="00891D95"/>
    <w:rsid w:val="008D37E3"/>
    <w:rsid w:val="008D7AC0"/>
    <w:rsid w:val="008E05FB"/>
    <w:rsid w:val="009215C5"/>
    <w:rsid w:val="00962C82"/>
    <w:rsid w:val="0097063D"/>
    <w:rsid w:val="0098601B"/>
    <w:rsid w:val="009B3AF0"/>
    <w:rsid w:val="009F12D5"/>
    <w:rsid w:val="009F4515"/>
    <w:rsid w:val="00A02C31"/>
    <w:rsid w:val="00B22957"/>
    <w:rsid w:val="00B3103D"/>
    <w:rsid w:val="00B57755"/>
    <w:rsid w:val="00B57B0E"/>
    <w:rsid w:val="00BB431F"/>
    <w:rsid w:val="00BB7718"/>
    <w:rsid w:val="00C14049"/>
    <w:rsid w:val="00C72646"/>
    <w:rsid w:val="00CB3A92"/>
    <w:rsid w:val="00CD3A8B"/>
    <w:rsid w:val="00D009EF"/>
    <w:rsid w:val="00D03EA3"/>
    <w:rsid w:val="00D4404D"/>
    <w:rsid w:val="00D632DB"/>
    <w:rsid w:val="00D8170D"/>
    <w:rsid w:val="00E56681"/>
    <w:rsid w:val="00ED20FD"/>
    <w:rsid w:val="00F03A24"/>
    <w:rsid w:val="00F35839"/>
    <w:rsid w:val="00F76D02"/>
    <w:rsid w:val="00F93FF4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B4A4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795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32A"/>
    <w:pPr>
      <w:spacing w:after="0"/>
      <w:jc w:val="left"/>
    </w:pPr>
    <w:rPr>
      <w:rFonts w:eastAsia="Calibri"/>
      <w:color w:val="000000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7032A"/>
    <w:rPr>
      <w:rFonts w:ascii="Arial" w:eastAsia="Calibri" w:hAnsi="Arial"/>
      <w:color w:val="000000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795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32A"/>
    <w:pPr>
      <w:spacing w:after="0"/>
      <w:jc w:val="left"/>
    </w:pPr>
    <w:rPr>
      <w:rFonts w:eastAsia="Calibri"/>
      <w:color w:val="000000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7032A"/>
    <w:rPr>
      <w:rFonts w:ascii="Arial" w:eastAsia="Calibri" w:hAnsi="Arial"/>
      <w:color w:val="00000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16</Value>
      <Value>21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Services</TermName>
          <TermId xmlns="http://schemas.microsoft.com/office/infopath/2007/PartnerControls">ac8e613d-6fd9-4aa8-9aa7-597471de2425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The services we offer</TermName>
          <TermId xmlns="http://schemas.microsoft.com/office/infopath/2007/PartnerControls">0ceb6e06-9877-4cc0-b3ae-77cedb6235ba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33" ma:contentTypeDescription="Process of requesting information from the Council under the Freedom of Information Act or Environmental Information Regulations or as a Data Subject Access Request under the Data Protection Act" ma:contentTypeScope="" ma:versionID="4e31fdeeeb09b1da4dc6cd07120f49aa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0650e60c07cd482d6b6509ba266d4ccb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4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6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20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60E97-3B00-4550-8B39-751007A962E6}"/>
</file>

<file path=customXml/itemProps2.xml><?xml version="1.0" encoding="utf-8"?>
<ds:datastoreItem xmlns:ds="http://schemas.openxmlformats.org/officeDocument/2006/customXml" ds:itemID="{939EF0BF-7F75-4878-A9EF-3E71042FC46D}"/>
</file>

<file path=customXml/itemProps3.xml><?xml version="1.0" encoding="utf-8"?>
<ds:datastoreItem xmlns:ds="http://schemas.openxmlformats.org/officeDocument/2006/customXml" ds:itemID="{0D4DB45A-88AD-4623-9E6C-09B87F614502}"/>
</file>

<file path=customXml/itemProps4.xml><?xml version="1.0" encoding="utf-8"?>
<ds:datastoreItem xmlns:ds="http://schemas.openxmlformats.org/officeDocument/2006/customXml" ds:itemID="{E6ACA6B4-1D0F-479B-87AB-03666379AC23}"/>
</file>

<file path=customXml/itemProps5.xml><?xml version="1.0" encoding="utf-8"?>
<ds:datastoreItem xmlns:ds="http://schemas.openxmlformats.org/officeDocument/2006/customXml" ds:itemID="{0CA785AA-25E6-4CFA-82C9-156680EBADA9}"/>
</file>

<file path=customXml/itemProps6.xml><?xml version="1.0" encoding="utf-8"?>
<ds:datastoreItem xmlns:ds="http://schemas.openxmlformats.org/officeDocument/2006/customXml" ds:itemID="{05C38839-8C17-4041-AAB2-344156958144}"/>
</file>

<file path=customXml/itemProps7.xml><?xml version="1.0" encoding="utf-8"?>
<ds:datastoreItem xmlns:ds="http://schemas.openxmlformats.org/officeDocument/2006/customXml" ds:itemID="{BAEBE789-AC3F-4D27-8834-835CA65B603B}"/>
</file>

<file path=customXml/itemProps8.xml><?xml version="1.0" encoding="utf-8"?>
<ds:datastoreItem xmlns:ds="http://schemas.openxmlformats.org/officeDocument/2006/customXml" ds:itemID="{331D7035-7242-4813-8F27-ABA40DBDB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1277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Ballot Papers</dc:subject>
  <dc:creator>Andrew Lane</dc:creator>
  <cp:lastModifiedBy>Evans, Mark</cp:lastModifiedBy>
  <cp:revision>2</cp:revision>
  <dcterms:created xsi:type="dcterms:W3CDTF">2015-08-06T08:54:00Z</dcterms:created>
  <dcterms:modified xsi:type="dcterms:W3CDTF">2015-08-06T08:54:00Z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0x0101006917E94B909796429BD3FFA59EE35B1601|1497047616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>41;#Democratic Services|99c1a0f7-a2b3-4ee0-a53b-cedb5b67c1f2</vt:lpwstr>
  </property>
  <property fmtid="{D5CDD505-2E9C-101B-9397-08002B2CF9AE}" pid="12" name="lcaa0d8ca06b448180dbed0511b432d7">
    <vt:lpwstr>Democratic Services|99c1a0f7-a2b3-4ee0-a53b-cedb5b67c1f2</vt:lpwstr>
  </property>
  <property fmtid="{D5CDD505-2E9C-101B-9397-08002B2CF9AE}" pid="13" name="jcdb9672212c46c4bbf2c225c1968e8e">
    <vt:lpwstr>Democratic Services|9be31849-4301-4130-9bc3-672fb8986371</vt:lpwstr>
  </property>
  <property fmtid="{D5CDD505-2E9C-101B-9397-08002B2CF9AE}" pid="14" name="Function(RFI)">
    <vt:lpwstr>64;#Democratic Services|9be31849-4301-4130-9bc3-672fb8986371</vt:lpwstr>
  </property>
  <property fmtid="{D5CDD505-2E9C-101B-9397-08002B2CF9AE}" pid="15" name="Publication Scheme">
    <vt:lpwstr>21;#The services we offer|0ceb6e06-9877-4cc0-b3ae-77cedb6235ba</vt:lpwstr>
  </property>
  <property fmtid="{D5CDD505-2E9C-101B-9397-08002B2CF9AE}" pid="16" name="Current Status">
    <vt:lpwstr>Closed</vt:lpwstr>
  </property>
  <property fmtid="{D5CDD505-2E9C-101B-9397-08002B2CF9AE}" pid="17" name="Request Type">
    <vt:lpwstr>Freedom of Information &amp; EIR</vt:lpwstr>
  </property>
  <property fmtid="{D5CDD505-2E9C-101B-9397-08002B2CF9AE}" pid="18" name="Flagged">
    <vt:lpwstr>None</vt:lpwstr>
  </property>
  <property fmtid="{D5CDD505-2E9C-101B-9397-08002B2CF9AE}" pid="19" name="display_urn:schemas-microsoft-com:office:office#Editor">
    <vt:lpwstr>Roberts, Kayleigh</vt:lpwstr>
  </property>
  <property fmtid="{D5CDD505-2E9C-101B-9397-08002B2CF9AE}" pid="20" name="xd_Signature">
    <vt:lpwstr/>
  </property>
  <property fmtid="{D5CDD505-2E9C-101B-9397-08002B2CF9AE}" pid="21" name="Order">
    <vt:lpwstr>170500.000000000</vt:lpwstr>
  </property>
  <property fmtid="{D5CDD505-2E9C-101B-9397-08002B2CF9AE}" pid="22" name="TemplateUrl">
    <vt:lpwstr/>
  </property>
  <property fmtid="{D5CDD505-2E9C-101B-9397-08002B2CF9AE}" pid="23" name="xd_ProgID">
    <vt:lpwstr/>
  </property>
  <property fmtid="{D5CDD505-2E9C-101B-9397-08002B2CF9AE}" pid="24" name="FOI Name">
    <vt:lpwstr>FOI06589</vt:lpwstr>
  </property>
  <property fmtid="{D5CDD505-2E9C-101B-9397-08002B2CF9AE}" pid="25" name="DocumentSetDescription">
    <vt:lpwstr/>
  </property>
  <property fmtid="{D5CDD505-2E9C-101B-9397-08002B2CF9AE}" pid="26" name="display_urn:schemas-microsoft-com:office:office#Author">
    <vt:lpwstr>Roberts, Kayleigh</vt:lpwstr>
  </property>
  <property fmtid="{D5CDD505-2E9C-101B-9397-08002B2CF9AE}" pid="27" name="CX_RelocationTimestamp">
    <vt:lpwstr>2015-07-07T08:31:58Z</vt:lpwstr>
  </property>
  <property fmtid="{D5CDD505-2E9C-101B-9397-08002B2CF9AE}" pid="28" name="CX_RelocationUser">
    <vt:lpwstr>Evans, Mark</vt:lpwstr>
  </property>
  <property fmtid="{D5CDD505-2E9C-101B-9397-08002B2CF9AE}" pid="29" name="CX_RelocationReason">
    <vt:lpwstr>Archived</vt:lpwstr>
  </property>
  <property fmtid="{D5CDD505-2E9C-101B-9397-08002B2CF9AE}" pid="30" name="CX_RelocationOperation">
    <vt:lpwstr>Cut</vt:lpwstr>
  </property>
  <property fmtid="{D5CDD505-2E9C-101B-9397-08002B2CF9AE}" pid="31" name="m8c10b333e7149ebbfc5422c9f79c4b8">
    <vt:lpwstr/>
  </property>
  <property fmtid="{D5CDD505-2E9C-101B-9397-08002B2CF9AE}" pid="32" name="d50d53076659493b991bd9fd1ed73c0b">
    <vt:lpwstr/>
  </property>
  <property fmtid="{D5CDD505-2E9C-101B-9397-08002B2CF9AE}" pid="33" name="Function">
    <vt:lpwstr>16;#Democratic Services|ac8e613d-6fd9-4aa8-9aa7-597471de2425</vt:lpwstr>
  </property>
  <property fmtid="{D5CDD505-2E9C-101B-9397-08002B2CF9AE}" pid="34" name="Publication Scheme0">
    <vt:lpwstr>3;#The services we offer|a720dd09-52bb-4119-9911-b09be84b9713</vt:lpwstr>
  </property>
  <property fmtid="{D5CDD505-2E9C-101B-9397-08002B2CF9AE}" pid="35" name="_cx_CodeWords0">
    <vt:lpwstr>129;#Democratic Services|26faa0e9-d8fb-4fed-87e8-9a6b69904f1a</vt:lpwstr>
  </property>
  <property fmtid="{D5CDD505-2E9C-101B-9397-08002B2CF9AE}" pid="36" name="FOIName">
    <vt:lpwstr>FOI06589</vt:lpwstr>
  </property>
  <property fmtid="{D5CDD505-2E9C-101B-9397-08002B2CF9AE}" pid="37" name="_dlc_DocIdItemGuid">
    <vt:lpwstr>776b9b47-2a1f-4fb5-9668-9a886ea701a5</vt:lpwstr>
  </property>
</Properties>
</file>